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ageBreakBefore w:val="0"/>
        <w:spacing w:after="120" w:lineRule="auto"/>
        <w:jc w:val="center"/>
        <w:rPr>
          <w:b w:val="1"/>
          <w:sz w:val="21"/>
          <w:szCs w:val="21"/>
        </w:rPr>
      </w:pPr>
      <w:r w:rsidDel="00000000" w:rsidR="00000000" w:rsidRPr="00000000">
        <w:rPr>
          <w:b w:val="1"/>
          <w:sz w:val="21"/>
          <w:szCs w:val="21"/>
          <w:rtl w:val="0"/>
        </w:rPr>
        <w:t xml:space="preserve">Password Policy</w:t>
      </w:r>
      <w:r w:rsidDel="00000000" w:rsidR="00000000" w:rsidRPr="00000000">
        <w:rPr>
          <w:rtl w:val="0"/>
        </w:rPr>
      </w:r>
    </w:p>
    <w:p w:rsidR="00000000" w:rsidDel="00000000" w:rsidP="00000000" w:rsidRDefault="00000000" w:rsidRPr="00000000" w14:paraId="00000002">
      <w:pPr>
        <w:pageBreakBefore w:val="0"/>
        <w:spacing w:after="140" w:lineRule="auto"/>
        <w:rPr>
          <w:b w:val="1"/>
          <w:sz w:val="15"/>
          <w:szCs w:val="15"/>
        </w:rPr>
      </w:pPr>
      <w:r w:rsidDel="00000000" w:rsidR="00000000" w:rsidRPr="00000000">
        <w:rPr>
          <w:b w:val="1"/>
          <w:sz w:val="15"/>
          <w:szCs w:val="15"/>
          <w:rtl w:val="0"/>
        </w:rPr>
        <w:t xml:space="preserve">Purpose: </w:t>
      </w:r>
    </w:p>
    <w:p w:rsidR="00000000" w:rsidDel="00000000" w:rsidP="00000000" w:rsidRDefault="00000000" w:rsidRPr="00000000" w14:paraId="00000003">
      <w:pPr>
        <w:pageBreakBefore w:val="0"/>
        <w:rPr>
          <w:sz w:val="15"/>
          <w:szCs w:val="15"/>
        </w:rPr>
      </w:pPr>
      <w:r w:rsidDel="00000000" w:rsidR="00000000" w:rsidRPr="00000000">
        <w:rPr>
          <w:sz w:val="15"/>
          <w:szCs w:val="15"/>
          <w:rtl w:val="0"/>
        </w:rPr>
        <w:t xml:space="preserve">To establish a standard for creation of strong passwords, the protection of those passwords, and the frequency for changing those passwords. This policy only applies to passwords for accounts that access ePHI.</w:t>
      </w:r>
    </w:p>
    <w:p w:rsidR="00000000" w:rsidDel="00000000" w:rsidP="00000000" w:rsidRDefault="00000000" w:rsidRPr="00000000" w14:paraId="00000004">
      <w:pPr>
        <w:pageBreakBefore w:val="0"/>
        <w:rPr>
          <w:sz w:val="15"/>
          <w:szCs w:val="15"/>
        </w:rPr>
      </w:pPr>
      <w:r w:rsidDel="00000000" w:rsidR="00000000" w:rsidRPr="00000000">
        <w:rPr>
          <w:rtl w:val="0"/>
        </w:rPr>
      </w:r>
    </w:p>
    <w:p w:rsidR="00000000" w:rsidDel="00000000" w:rsidP="00000000" w:rsidRDefault="00000000" w:rsidRPr="00000000" w14:paraId="00000005">
      <w:pPr>
        <w:pageBreakBefore w:val="0"/>
        <w:rPr>
          <w:b w:val="1"/>
          <w:sz w:val="15"/>
          <w:szCs w:val="15"/>
        </w:rPr>
      </w:pPr>
      <w:r w:rsidDel="00000000" w:rsidR="00000000" w:rsidRPr="00000000">
        <w:rPr>
          <w:b w:val="1"/>
          <w:sz w:val="15"/>
          <w:szCs w:val="15"/>
          <w:rtl w:val="0"/>
        </w:rPr>
        <w:t xml:space="preserve">Policy:</w:t>
      </w:r>
    </w:p>
    <w:p w:rsidR="00000000" w:rsidDel="00000000" w:rsidP="00000000" w:rsidRDefault="00000000" w:rsidRPr="00000000" w14:paraId="00000006">
      <w:pPr>
        <w:pageBreakBefore w:val="0"/>
        <w:numPr>
          <w:ilvl w:val="0"/>
          <w:numId w:val="1"/>
        </w:numPr>
        <w:spacing w:after="0" w:afterAutospacing="0" w:before="240" w:lineRule="auto"/>
        <w:ind w:left="720" w:hanging="360"/>
        <w:rPr>
          <w:sz w:val="15"/>
          <w:szCs w:val="15"/>
        </w:rPr>
      </w:pPr>
      <w:r w:rsidDel="00000000" w:rsidR="00000000" w:rsidRPr="00000000">
        <w:rPr>
          <w:sz w:val="15"/>
          <w:szCs w:val="15"/>
          <w:rtl w:val="0"/>
        </w:rPr>
        <w:t xml:space="preserve">Password construction</w:t>
      </w:r>
      <w:r w:rsidDel="00000000" w:rsidR="00000000" w:rsidRPr="00000000">
        <w:rPr>
          <w:rtl w:val="0"/>
        </w:rPr>
      </w:r>
    </w:p>
    <w:p w:rsidR="00000000" w:rsidDel="00000000" w:rsidP="00000000" w:rsidRDefault="00000000" w:rsidRPr="00000000" w14:paraId="00000007">
      <w:pPr>
        <w:pageBreakBefore w:val="0"/>
        <w:numPr>
          <w:ilvl w:val="1"/>
          <w:numId w:val="1"/>
        </w:numPr>
        <w:spacing w:after="0" w:afterAutospacing="0" w:before="0" w:beforeAutospacing="0" w:lineRule="auto"/>
        <w:ind w:left="1440" w:hanging="360"/>
        <w:rPr>
          <w:sz w:val="15"/>
          <w:szCs w:val="15"/>
        </w:rPr>
      </w:pPr>
      <w:r w:rsidDel="00000000" w:rsidR="00000000" w:rsidRPr="00000000">
        <w:rPr>
          <w:sz w:val="15"/>
          <w:szCs w:val="15"/>
          <w:rtl w:val="0"/>
        </w:rPr>
        <w:t xml:space="preserve">One time use passwords will be created by the Information Security Officer and shared with the corresponding user via email or other messaging tool like Slack.  The user will be required to log-in and reset their password within one hour.</w:t>
      </w:r>
    </w:p>
    <w:p w:rsidR="00000000" w:rsidDel="00000000" w:rsidP="00000000" w:rsidRDefault="00000000" w:rsidRPr="00000000" w14:paraId="00000008">
      <w:pPr>
        <w:pageBreakBefore w:val="0"/>
        <w:numPr>
          <w:ilvl w:val="1"/>
          <w:numId w:val="1"/>
        </w:numPr>
        <w:spacing w:after="0" w:afterAutospacing="0" w:before="0" w:beforeAutospacing="0" w:lineRule="auto"/>
        <w:ind w:left="1440" w:hanging="360"/>
        <w:rPr>
          <w:sz w:val="15"/>
          <w:szCs w:val="15"/>
          <w:u w:val="none"/>
        </w:rPr>
      </w:pPr>
      <w:r w:rsidDel="00000000" w:rsidR="00000000" w:rsidRPr="00000000">
        <w:rPr>
          <w:sz w:val="15"/>
          <w:szCs w:val="15"/>
          <w:rtl w:val="0"/>
        </w:rPr>
        <w:t xml:space="preserve">Access to the AWS account requires MFA with an approved device.</w:t>
      </w:r>
    </w:p>
    <w:p w:rsidR="00000000" w:rsidDel="00000000" w:rsidP="00000000" w:rsidRDefault="00000000" w:rsidRPr="00000000" w14:paraId="00000009">
      <w:pPr>
        <w:pageBreakBefore w:val="0"/>
        <w:numPr>
          <w:ilvl w:val="1"/>
          <w:numId w:val="1"/>
        </w:numPr>
        <w:spacing w:after="0" w:afterAutospacing="0" w:before="0" w:beforeAutospacing="0" w:lineRule="auto"/>
        <w:ind w:left="1440" w:hanging="360"/>
        <w:rPr>
          <w:sz w:val="15"/>
          <w:szCs w:val="15"/>
        </w:rPr>
      </w:pPr>
      <w:r w:rsidDel="00000000" w:rsidR="00000000" w:rsidRPr="00000000">
        <w:rPr>
          <w:sz w:val="15"/>
          <w:szCs w:val="15"/>
          <w:rtl w:val="0"/>
        </w:rPr>
        <w:t xml:space="preserve">Users must not use the same password across any two accounts.</w:t>
      </w:r>
    </w:p>
    <w:p w:rsidR="00000000" w:rsidDel="00000000" w:rsidP="00000000" w:rsidRDefault="00000000" w:rsidRPr="00000000" w14:paraId="0000000A">
      <w:pPr>
        <w:pageBreakBefore w:val="0"/>
        <w:numPr>
          <w:ilvl w:val="1"/>
          <w:numId w:val="1"/>
        </w:numPr>
        <w:spacing w:after="0" w:afterAutospacing="0" w:before="0" w:beforeAutospacing="0" w:lineRule="auto"/>
        <w:ind w:left="1440" w:hanging="360"/>
        <w:rPr>
          <w:sz w:val="15"/>
          <w:szCs w:val="15"/>
        </w:rPr>
      </w:pPr>
      <w:r w:rsidDel="00000000" w:rsidR="00000000" w:rsidRPr="00000000">
        <w:rPr>
          <w:sz w:val="15"/>
          <w:szCs w:val="15"/>
          <w:rtl w:val="0"/>
        </w:rPr>
        <w:t xml:space="preserve">Users must not use the same password for Trialomics, Inc accounts as personal accounts.</w:t>
      </w:r>
    </w:p>
    <w:p w:rsidR="00000000" w:rsidDel="00000000" w:rsidP="00000000" w:rsidRDefault="00000000" w:rsidRPr="00000000" w14:paraId="0000000B">
      <w:pPr>
        <w:pageBreakBefore w:val="0"/>
        <w:numPr>
          <w:ilvl w:val="1"/>
          <w:numId w:val="1"/>
        </w:numPr>
        <w:spacing w:after="0" w:afterAutospacing="0" w:before="0" w:beforeAutospacing="0" w:lineRule="auto"/>
        <w:ind w:left="1440" w:hanging="360"/>
        <w:rPr>
          <w:sz w:val="15"/>
          <w:szCs w:val="15"/>
        </w:rPr>
      </w:pPr>
      <w:r w:rsidDel="00000000" w:rsidR="00000000" w:rsidRPr="00000000">
        <w:rPr>
          <w:sz w:val="15"/>
          <w:szCs w:val="15"/>
          <w:rtl w:val="0"/>
        </w:rPr>
        <w:t xml:space="preserve">Each user’s password should meet the minimum requirements as outlined below :</w:t>
      </w:r>
    </w:p>
    <w:p w:rsidR="00000000" w:rsidDel="00000000" w:rsidP="00000000" w:rsidRDefault="00000000" w:rsidRPr="00000000" w14:paraId="0000000C">
      <w:pPr>
        <w:pageBreakBefore w:val="0"/>
        <w:numPr>
          <w:ilvl w:val="2"/>
          <w:numId w:val="1"/>
        </w:numPr>
        <w:spacing w:after="0" w:afterAutospacing="0" w:before="0" w:beforeAutospacing="0" w:lineRule="auto"/>
        <w:ind w:left="2160" w:hanging="360"/>
        <w:rPr>
          <w:sz w:val="15"/>
          <w:szCs w:val="15"/>
        </w:rPr>
      </w:pPr>
      <w:r w:rsidDel="00000000" w:rsidR="00000000" w:rsidRPr="00000000">
        <w:rPr>
          <w:sz w:val="15"/>
          <w:szCs w:val="15"/>
          <w:rtl w:val="0"/>
        </w:rPr>
        <w:t xml:space="preserve">Must be a minimum of eight characters in length.</w:t>
      </w:r>
    </w:p>
    <w:p w:rsidR="00000000" w:rsidDel="00000000" w:rsidP="00000000" w:rsidRDefault="00000000" w:rsidRPr="00000000" w14:paraId="0000000D">
      <w:pPr>
        <w:pageBreakBefore w:val="0"/>
        <w:numPr>
          <w:ilvl w:val="2"/>
          <w:numId w:val="1"/>
        </w:numPr>
        <w:spacing w:after="0" w:afterAutospacing="0" w:before="0" w:beforeAutospacing="0" w:lineRule="auto"/>
        <w:ind w:left="2160" w:hanging="360"/>
        <w:rPr>
          <w:sz w:val="15"/>
          <w:szCs w:val="15"/>
        </w:rPr>
      </w:pPr>
      <w:r w:rsidDel="00000000" w:rsidR="00000000" w:rsidRPr="00000000">
        <w:rPr>
          <w:sz w:val="15"/>
          <w:szCs w:val="15"/>
          <w:rtl w:val="0"/>
        </w:rPr>
        <w:t xml:space="preserve">Must contain a unique character.</w:t>
      </w:r>
    </w:p>
    <w:p w:rsidR="00000000" w:rsidDel="00000000" w:rsidP="00000000" w:rsidRDefault="00000000" w:rsidRPr="00000000" w14:paraId="0000000E">
      <w:pPr>
        <w:pageBreakBefore w:val="0"/>
        <w:numPr>
          <w:ilvl w:val="2"/>
          <w:numId w:val="1"/>
        </w:numPr>
        <w:spacing w:after="0" w:afterAutospacing="0" w:before="0" w:beforeAutospacing="0" w:lineRule="auto"/>
        <w:ind w:left="2160" w:hanging="360"/>
        <w:rPr>
          <w:sz w:val="15"/>
          <w:szCs w:val="15"/>
        </w:rPr>
      </w:pPr>
      <w:r w:rsidDel="00000000" w:rsidR="00000000" w:rsidRPr="00000000">
        <w:rPr>
          <w:sz w:val="15"/>
          <w:szCs w:val="15"/>
          <w:rtl w:val="0"/>
        </w:rPr>
        <w:t xml:space="preserve">Must contain a number.</w:t>
      </w:r>
    </w:p>
    <w:p w:rsidR="00000000" w:rsidDel="00000000" w:rsidP="00000000" w:rsidRDefault="00000000" w:rsidRPr="00000000" w14:paraId="0000000F">
      <w:pPr>
        <w:pageBreakBefore w:val="0"/>
        <w:numPr>
          <w:ilvl w:val="2"/>
          <w:numId w:val="1"/>
        </w:numPr>
        <w:spacing w:after="0" w:afterAutospacing="0" w:before="0" w:beforeAutospacing="0" w:lineRule="auto"/>
        <w:ind w:left="2160" w:hanging="360"/>
        <w:rPr>
          <w:sz w:val="15"/>
          <w:szCs w:val="15"/>
        </w:rPr>
      </w:pPr>
      <w:r w:rsidDel="00000000" w:rsidR="00000000" w:rsidRPr="00000000">
        <w:rPr>
          <w:sz w:val="15"/>
          <w:szCs w:val="15"/>
          <w:rtl w:val="0"/>
        </w:rPr>
        <w:t xml:space="preserve">May not contain your username or any part of your full name</w:t>
      </w:r>
    </w:p>
    <w:p w:rsidR="00000000" w:rsidDel="00000000" w:rsidP="00000000" w:rsidRDefault="00000000" w:rsidRPr="00000000" w14:paraId="00000010">
      <w:pPr>
        <w:pageBreakBefore w:val="0"/>
        <w:numPr>
          <w:ilvl w:val="2"/>
          <w:numId w:val="1"/>
        </w:numPr>
        <w:spacing w:after="0" w:afterAutospacing="0" w:before="0" w:beforeAutospacing="0" w:lineRule="auto"/>
        <w:ind w:left="2160" w:hanging="360"/>
        <w:rPr>
          <w:sz w:val="15"/>
          <w:szCs w:val="15"/>
        </w:rPr>
      </w:pPr>
      <w:r w:rsidDel="00000000" w:rsidR="00000000" w:rsidRPr="00000000">
        <w:rPr>
          <w:sz w:val="15"/>
          <w:szCs w:val="15"/>
          <w:rtl w:val="0"/>
        </w:rPr>
        <w:t xml:space="preserve">Passwords must not include easily guessed information such as personal information, names, pets, birth dates, etc. </w:t>
      </w:r>
    </w:p>
    <w:p w:rsidR="00000000" w:rsidDel="00000000" w:rsidP="00000000" w:rsidRDefault="00000000" w:rsidRPr="00000000" w14:paraId="00000011">
      <w:pPr>
        <w:pageBreakBefore w:val="0"/>
        <w:numPr>
          <w:ilvl w:val="0"/>
          <w:numId w:val="1"/>
        </w:numPr>
        <w:spacing w:after="0" w:afterAutospacing="0" w:before="0" w:beforeAutospacing="0" w:lineRule="auto"/>
        <w:ind w:left="720" w:hanging="360"/>
        <w:rPr>
          <w:sz w:val="15"/>
          <w:szCs w:val="15"/>
        </w:rPr>
      </w:pPr>
      <w:r w:rsidDel="00000000" w:rsidR="00000000" w:rsidRPr="00000000">
        <w:rPr>
          <w:sz w:val="15"/>
          <w:szCs w:val="15"/>
          <w:rtl w:val="0"/>
        </w:rPr>
        <w:t xml:space="preserve">Password change</w:t>
      </w:r>
    </w:p>
    <w:p w:rsidR="00000000" w:rsidDel="00000000" w:rsidP="00000000" w:rsidRDefault="00000000" w:rsidRPr="00000000" w14:paraId="00000012">
      <w:pPr>
        <w:pageBreakBefore w:val="0"/>
        <w:numPr>
          <w:ilvl w:val="1"/>
          <w:numId w:val="1"/>
        </w:numPr>
        <w:spacing w:after="0" w:afterAutospacing="0" w:before="0" w:beforeAutospacing="0" w:lineRule="auto"/>
        <w:ind w:left="1440" w:hanging="360"/>
        <w:rPr>
          <w:sz w:val="15"/>
          <w:szCs w:val="15"/>
        </w:rPr>
      </w:pPr>
      <w:r w:rsidDel="00000000" w:rsidR="00000000" w:rsidRPr="00000000">
        <w:rPr>
          <w:sz w:val="15"/>
          <w:szCs w:val="15"/>
          <w:rtl w:val="0"/>
        </w:rPr>
        <w:t xml:space="preserve">Passwords are not required to be changed.  For critical systems that offer access to PHI, Trialomics, Inc enforces the use of MFA to access ePHI data.</w:t>
      </w:r>
    </w:p>
    <w:p w:rsidR="00000000" w:rsidDel="00000000" w:rsidP="00000000" w:rsidRDefault="00000000" w:rsidRPr="00000000" w14:paraId="00000013">
      <w:pPr>
        <w:pageBreakBefore w:val="0"/>
        <w:numPr>
          <w:ilvl w:val="0"/>
          <w:numId w:val="1"/>
        </w:numPr>
        <w:spacing w:after="0" w:afterAutospacing="0" w:before="0" w:beforeAutospacing="0" w:lineRule="auto"/>
        <w:ind w:left="720" w:hanging="360"/>
        <w:rPr>
          <w:sz w:val="15"/>
          <w:szCs w:val="15"/>
        </w:rPr>
      </w:pPr>
      <w:r w:rsidDel="00000000" w:rsidR="00000000" w:rsidRPr="00000000">
        <w:rPr>
          <w:sz w:val="15"/>
          <w:szCs w:val="15"/>
          <w:rtl w:val="0"/>
        </w:rPr>
        <w:t xml:space="preserve">Compromised passwords</w:t>
      </w:r>
    </w:p>
    <w:p w:rsidR="00000000" w:rsidDel="00000000" w:rsidP="00000000" w:rsidRDefault="00000000" w:rsidRPr="00000000" w14:paraId="00000014">
      <w:pPr>
        <w:pageBreakBefore w:val="0"/>
        <w:numPr>
          <w:ilvl w:val="1"/>
          <w:numId w:val="1"/>
        </w:numPr>
        <w:spacing w:after="0" w:afterAutospacing="0" w:before="0" w:beforeAutospacing="0" w:lineRule="auto"/>
        <w:ind w:left="1440" w:hanging="360"/>
        <w:rPr>
          <w:sz w:val="15"/>
          <w:szCs w:val="15"/>
        </w:rPr>
      </w:pPr>
      <w:r w:rsidDel="00000000" w:rsidR="00000000" w:rsidRPr="00000000">
        <w:rPr>
          <w:sz w:val="15"/>
          <w:szCs w:val="15"/>
          <w:rtl w:val="0"/>
        </w:rPr>
        <w:t xml:space="preserve">If a password is compromised, the Information Security Officer must be notified by the corresponding user and the password will be changed immediately. </w:t>
      </w:r>
    </w:p>
    <w:p w:rsidR="00000000" w:rsidDel="00000000" w:rsidP="00000000" w:rsidRDefault="00000000" w:rsidRPr="00000000" w14:paraId="00000015">
      <w:pPr>
        <w:pageBreakBefore w:val="0"/>
        <w:numPr>
          <w:ilvl w:val="0"/>
          <w:numId w:val="1"/>
        </w:numPr>
        <w:spacing w:after="0" w:afterAutospacing="0" w:before="0" w:beforeAutospacing="0" w:lineRule="auto"/>
        <w:ind w:left="720" w:hanging="360"/>
        <w:rPr>
          <w:sz w:val="15"/>
          <w:szCs w:val="15"/>
        </w:rPr>
      </w:pPr>
      <w:r w:rsidDel="00000000" w:rsidR="00000000" w:rsidRPr="00000000">
        <w:rPr>
          <w:sz w:val="15"/>
          <w:szCs w:val="15"/>
          <w:rtl w:val="0"/>
        </w:rPr>
        <w:t xml:space="preserve">Password protection</w:t>
      </w:r>
    </w:p>
    <w:p w:rsidR="00000000" w:rsidDel="00000000" w:rsidP="00000000" w:rsidRDefault="00000000" w:rsidRPr="00000000" w14:paraId="00000016">
      <w:pPr>
        <w:pageBreakBefore w:val="0"/>
        <w:numPr>
          <w:ilvl w:val="1"/>
          <w:numId w:val="1"/>
        </w:numPr>
        <w:spacing w:after="0" w:afterAutospacing="0" w:before="0" w:beforeAutospacing="0" w:lineRule="auto"/>
        <w:ind w:left="1440" w:hanging="360"/>
        <w:rPr>
          <w:sz w:val="15"/>
          <w:szCs w:val="15"/>
        </w:rPr>
      </w:pPr>
      <w:r w:rsidDel="00000000" w:rsidR="00000000" w:rsidRPr="00000000">
        <w:rPr>
          <w:sz w:val="15"/>
          <w:szCs w:val="15"/>
          <w:rtl w:val="0"/>
        </w:rPr>
        <w:t xml:space="preserve">Passwords must not be shared with anyone.</w:t>
      </w:r>
    </w:p>
    <w:p w:rsidR="00000000" w:rsidDel="00000000" w:rsidP="00000000" w:rsidRDefault="00000000" w:rsidRPr="00000000" w14:paraId="00000017">
      <w:pPr>
        <w:pageBreakBefore w:val="0"/>
        <w:numPr>
          <w:ilvl w:val="1"/>
          <w:numId w:val="1"/>
        </w:numPr>
        <w:spacing w:after="0" w:afterAutospacing="0" w:before="0" w:beforeAutospacing="0" w:lineRule="auto"/>
        <w:ind w:left="1440" w:hanging="360"/>
        <w:rPr>
          <w:sz w:val="15"/>
          <w:szCs w:val="15"/>
        </w:rPr>
      </w:pPr>
      <w:r w:rsidDel="00000000" w:rsidR="00000000" w:rsidRPr="00000000">
        <w:rPr>
          <w:sz w:val="15"/>
          <w:szCs w:val="15"/>
          <w:rtl w:val="0"/>
        </w:rPr>
        <w:t xml:space="preserve">Do not write down passwords and do not post them anywhere.</w:t>
      </w:r>
    </w:p>
    <w:p w:rsidR="00000000" w:rsidDel="00000000" w:rsidP="00000000" w:rsidRDefault="00000000" w:rsidRPr="00000000" w14:paraId="00000018">
      <w:pPr>
        <w:pageBreakBefore w:val="0"/>
        <w:numPr>
          <w:ilvl w:val="1"/>
          <w:numId w:val="1"/>
        </w:numPr>
        <w:spacing w:after="0" w:afterAutospacing="0" w:before="0" w:beforeAutospacing="0" w:lineRule="auto"/>
        <w:ind w:left="1440" w:hanging="360"/>
        <w:rPr>
          <w:sz w:val="15"/>
          <w:szCs w:val="15"/>
        </w:rPr>
      </w:pPr>
      <w:r w:rsidDel="00000000" w:rsidR="00000000" w:rsidRPr="00000000">
        <w:rPr>
          <w:sz w:val="15"/>
          <w:szCs w:val="15"/>
          <w:rtl w:val="0"/>
        </w:rPr>
        <w:t xml:space="preserve">Do not store passwords in documents that are not encrypted.</w:t>
      </w:r>
    </w:p>
    <w:p w:rsidR="00000000" w:rsidDel="00000000" w:rsidP="00000000" w:rsidRDefault="00000000" w:rsidRPr="00000000" w14:paraId="00000019">
      <w:pPr>
        <w:pageBreakBefore w:val="0"/>
        <w:numPr>
          <w:ilvl w:val="1"/>
          <w:numId w:val="1"/>
        </w:numPr>
        <w:spacing w:after="0" w:afterAutospacing="0" w:before="0" w:beforeAutospacing="0" w:lineRule="auto"/>
        <w:ind w:left="1440" w:hanging="360"/>
        <w:rPr>
          <w:sz w:val="15"/>
          <w:szCs w:val="15"/>
        </w:rPr>
      </w:pPr>
      <w:r w:rsidDel="00000000" w:rsidR="00000000" w:rsidRPr="00000000">
        <w:rPr>
          <w:sz w:val="15"/>
          <w:szCs w:val="15"/>
          <w:rtl w:val="0"/>
        </w:rPr>
        <w:t xml:space="preserve">Do not use the “remember password” feature on applications.</w:t>
      </w:r>
    </w:p>
    <w:p w:rsidR="00000000" w:rsidDel="00000000" w:rsidP="00000000" w:rsidRDefault="00000000" w:rsidRPr="00000000" w14:paraId="0000001A">
      <w:pPr>
        <w:pageBreakBefore w:val="0"/>
        <w:numPr>
          <w:ilvl w:val="1"/>
          <w:numId w:val="1"/>
        </w:numPr>
        <w:spacing w:after="0" w:afterAutospacing="0" w:before="0" w:beforeAutospacing="0" w:lineRule="auto"/>
        <w:ind w:left="1440" w:hanging="360"/>
        <w:rPr>
          <w:sz w:val="15"/>
          <w:szCs w:val="15"/>
        </w:rPr>
      </w:pPr>
      <w:r w:rsidDel="00000000" w:rsidR="00000000" w:rsidRPr="00000000">
        <w:rPr>
          <w:sz w:val="15"/>
          <w:szCs w:val="15"/>
          <w:rtl w:val="0"/>
        </w:rPr>
        <w:t xml:space="preserve">Do not send passwords through email.</w:t>
      </w:r>
    </w:p>
    <w:p w:rsidR="00000000" w:rsidDel="00000000" w:rsidP="00000000" w:rsidRDefault="00000000" w:rsidRPr="00000000" w14:paraId="0000001B">
      <w:pPr>
        <w:pageBreakBefore w:val="0"/>
        <w:numPr>
          <w:ilvl w:val="1"/>
          <w:numId w:val="1"/>
        </w:numPr>
        <w:spacing w:after="0" w:afterAutospacing="0" w:before="0" w:beforeAutospacing="0" w:lineRule="auto"/>
        <w:ind w:left="1440" w:hanging="360"/>
        <w:rPr>
          <w:sz w:val="15"/>
          <w:szCs w:val="15"/>
        </w:rPr>
      </w:pPr>
      <w:r w:rsidDel="00000000" w:rsidR="00000000" w:rsidRPr="00000000">
        <w:rPr>
          <w:sz w:val="15"/>
          <w:szCs w:val="15"/>
          <w:rtl w:val="0"/>
        </w:rPr>
        <w:t xml:space="preserve">Do not reveal passwords over the phone.</w:t>
      </w:r>
    </w:p>
    <w:p w:rsidR="00000000" w:rsidDel="00000000" w:rsidP="00000000" w:rsidRDefault="00000000" w:rsidRPr="00000000" w14:paraId="0000001C">
      <w:pPr>
        <w:pageBreakBefore w:val="0"/>
        <w:numPr>
          <w:ilvl w:val="0"/>
          <w:numId w:val="1"/>
        </w:numPr>
        <w:spacing w:after="0" w:afterAutospacing="0" w:before="0" w:beforeAutospacing="0" w:lineRule="auto"/>
        <w:ind w:left="720" w:hanging="360"/>
        <w:rPr>
          <w:sz w:val="15"/>
          <w:szCs w:val="15"/>
          <w:u w:val="none"/>
        </w:rPr>
      </w:pPr>
      <w:r w:rsidDel="00000000" w:rsidR="00000000" w:rsidRPr="00000000">
        <w:rPr>
          <w:sz w:val="15"/>
          <w:szCs w:val="15"/>
          <w:rtl w:val="0"/>
        </w:rPr>
        <w:t xml:space="preserve">Password Storage</w:t>
      </w:r>
    </w:p>
    <w:p w:rsidR="00000000" w:rsidDel="00000000" w:rsidP="00000000" w:rsidRDefault="00000000" w:rsidRPr="00000000" w14:paraId="0000001D">
      <w:pPr>
        <w:pageBreakBefore w:val="0"/>
        <w:numPr>
          <w:ilvl w:val="1"/>
          <w:numId w:val="1"/>
        </w:numPr>
        <w:spacing w:after="380" w:before="0" w:beforeAutospacing="0" w:lineRule="auto"/>
        <w:ind w:left="1440" w:hanging="360"/>
        <w:rPr>
          <w:sz w:val="15"/>
          <w:szCs w:val="15"/>
          <w:u w:val="none"/>
        </w:rPr>
      </w:pPr>
      <w:r w:rsidDel="00000000" w:rsidR="00000000" w:rsidRPr="00000000">
        <w:rPr>
          <w:sz w:val="15"/>
          <w:szCs w:val="15"/>
          <w:rtl w:val="0"/>
        </w:rPr>
        <w:t xml:space="preserve">Passwords for critical systems must be stored in a KeyPass file which grants access to at least one other individual.</w:t>
      </w:r>
    </w:p>
    <w:p w:rsidR="00000000" w:rsidDel="00000000" w:rsidP="00000000" w:rsidRDefault="00000000" w:rsidRPr="00000000" w14:paraId="0000001E">
      <w:pPr>
        <w:pageBreakBefore w:val="0"/>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color w:val="000000"/>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